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4C" w:rsidRDefault="0050454C" w:rsidP="0050454C">
      <w:pPr>
        <w:jc w:val="center"/>
        <w:rPr>
          <w:rFonts w:ascii="Arial" w:hAnsi="Arial" w:cs="Arial"/>
          <w:b/>
          <w:sz w:val="22"/>
          <w:szCs w:val="22"/>
        </w:rPr>
      </w:pPr>
      <w:r w:rsidRPr="0050454C">
        <w:rPr>
          <w:rFonts w:ascii="Arial" w:hAnsi="Arial" w:cs="Arial"/>
          <w:b/>
          <w:sz w:val="22"/>
          <w:szCs w:val="22"/>
        </w:rPr>
        <w:t>PROJEKTNI ZADATAK</w:t>
      </w:r>
    </w:p>
    <w:p w:rsidR="0062307A" w:rsidRDefault="0062307A" w:rsidP="0050454C">
      <w:pPr>
        <w:jc w:val="center"/>
        <w:rPr>
          <w:rFonts w:ascii="Arial" w:hAnsi="Arial" w:cs="Arial"/>
          <w:b/>
          <w:sz w:val="22"/>
          <w:szCs w:val="22"/>
        </w:rPr>
      </w:pPr>
    </w:p>
    <w:p w:rsidR="0050454C" w:rsidRPr="0050454C" w:rsidRDefault="0062307A" w:rsidP="005045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VN 110-3/20</w:t>
      </w:r>
    </w:p>
    <w:p w:rsidR="0050454C" w:rsidRDefault="0050454C" w:rsidP="0050454C">
      <w:pPr>
        <w:rPr>
          <w:rFonts w:ascii="Arial" w:hAnsi="Arial" w:cs="Arial"/>
          <w:sz w:val="22"/>
          <w:szCs w:val="22"/>
        </w:rPr>
      </w:pPr>
    </w:p>
    <w:p w:rsidR="0050454C" w:rsidRPr="005C1BB8" w:rsidRDefault="0050454C" w:rsidP="009810BD">
      <w:pPr>
        <w:rPr>
          <w:rFonts w:ascii="Arial" w:hAnsi="Arial" w:cs="Arial"/>
          <w:sz w:val="22"/>
          <w:szCs w:val="22"/>
        </w:rPr>
      </w:pPr>
      <w:r w:rsidRPr="005C1BB8">
        <w:rPr>
          <w:rFonts w:ascii="Arial" w:hAnsi="Arial" w:cs="Arial"/>
          <w:sz w:val="22"/>
          <w:szCs w:val="22"/>
        </w:rPr>
        <w:t>PREDMET NABAVE</w:t>
      </w:r>
      <w:r w:rsidR="009810BD" w:rsidRPr="005C1BB8">
        <w:rPr>
          <w:rFonts w:ascii="Arial" w:hAnsi="Arial" w:cs="Arial"/>
          <w:sz w:val="22"/>
          <w:szCs w:val="22"/>
        </w:rPr>
        <w:t xml:space="preserve">:  </w:t>
      </w:r>
      <w:r w:rsidR="0062307A">
        <w:rPr>
          <w:rFonts w:ascii="Arial" w:hAnsi="Arial" w:cs="Arial"/>
          <w:b/>
          <w:sz w:val="22"/>
          <w:szCs w:val="22"/>
        </w:rPr>
        <w:t>Preventivna dezinfekcija, dezinsekcija i deratizacija</w:t>
      </w:r>
    </w:p>
    <w:p w:rsidR="009810BD" w:rsidRDefault="009810BD" w:rsidP="009810BD">
      <w:pPr>
        <w:rPr>
          <w:rFonts w:ascii="Arial" w:hAnsi="Arial" w:cs="Arial"/>
          <w:sz w:val="22"/>
          <w:szCs w:val="22"/>
        </w:rPr>
      </w:pPr>
    </w:p>
    <w:p w:rsidR="0062307A" w:rsidRDefault="0062307A" w:rsidP="002C36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</w:t>
      </w:r>
      <w:r w:rsidRPr="0062307A">
        <w:rPr>
          <w:rFonts w:ascii="Arial" w:hAnsi="Arial" w:cs="Arial"/>
          <w:sz w:val="22"/>
          <w:szCs w:val="22"/>
        </w:rPr>
        <w:t>lanak 4.</w:t>
      </w:r>
      <w:r>
        <w:rPr>
          <w:rFonts w:ascii="Arial" w:hAnsi="Arial" w:cs="Arial"/>
          <w:sz w:val="22"/>
          <w:szCs w:val="22"/>
        </w:rPr>
        <w:t xml:space="preserve"> Zakona o zaštiti pučanstva od zaraznih bolesti („Narodne novine“, broj </w:t>
      </w:r>
      <w:r w:rsidR="002C368C">
        <w:rPr>
          <w:rFonts w:ascii="Arial" w:hAnsi="Arial" w:cs="Arial"/>
          <w:sz w:val="22"/>
          <w:szCs w:val="22"/>
        </w:rPr>
        <w:t xml:space="preserve"> 79/07, 113/08, 43/09, 130/</w:t>
      </w:r>
      <w:r w:rsidR="002C368C" w:rsidRPr="002C368C">
        <w:rPr>
          <w:rFonts w:ascii="Arial" w:hAnsi="Arial" w:cs="Arial"/>
          <w:sz w:val="22"/>
          <w:szCs w:val="22"/>
        </w:rPr>
        <w:t>17, 114/</w:t>
      </w:r>
      <w:r w:rsidR="002C368C">
        <w:rPr>
          <w:rFonts w:ascii="Arial" w:hAnsi="Arial" w:cs="Arial"/>
          <w:sz w:val="22"/>
          <w:szCs w:val="22"/>
        </w:rPr>
        <w:t>18, 47/20, 134/</w:t>
      </w:r>
      <w:r w:rsidR="002C368C" w:rsidRPr="002C368C">
        <w:rPr>
          <w:rFonts w:ascii="Arial" w:hAnsi="Arial" w:cs="Arial"/>
          <w:sz w:val="22"/>
          <w:szCs w:val="22"/>
        </w:rPr>
        <w:t>20</w:t>
      </w:r>
      <w:r w:rsidR="002C368C">
        <w:rPr>
          <w:rFonts w:ascii="Arial" w:hAnsi="Arial" w:cs="Arial"/>
          <w:sz w:val="22"/>
          <w:szCs w:val="22"/>
        </w:rPr>
        <w:t xml:space="preserve">) </w:t>
      </w:r>
      <w:r w:rsidRPr="0062307A">
        <w:rPr>
          <w:rFonts w:ascii="Arial" w:hAnsi="Arial" w:cs="Arial"/>
          <w:sz w:val="22"/>
          <w:szCs w:val="22"/>
        </w:rPr>
        <w:t xml:space="preserve">gradovi </w:t>
      </w:r>
      <w:r w:rsidR="002C368C">
        <w:rPr>
          <w:rFonts w:ascii="Arial" w:hAnsi="Arial" w:cs="Arial"/>
          <w:sz w:val="22"/>
          <w:szCs w:val="22"/>
        </w:rPr>
        <w:t xml:space="preserve">su </w:t>
      </w:r>
      <w:r w:rsidRPr="0062307A">
        <w:rPr>
          <w:rFonts w:ascii="Arial" w:hAnsi="Arial" w:cs="Arial"/>
          <w:sz w:val="22"/>
          <w:szCs w:val="22"/>
        </w:rPr>
        <w:t>obvezni osigurati provođenje mjera za zaštitu pučanstva od zaraznih bolesti propisane Zakonom te sredstva za njihovo provođenje kao i stručni nadzor nad provođenjem tih mjera.</w:t>
      </w:r>
    </w:p>
    <w:p w:rsidR="002C368C" w:rsidRDefault="002C368C" w:rsidP="002C368C">
      <w:pPr>
        <w:jc w:val="both"/>
        <w:rPr>
          <w:rFonts w:ascii="Arial" w:hAnsi="Arial" w:cs="Arial"/>
          <w:sz w:val="22"/>
          <w:szCs w:val="22"/>
        </w:rPr>
      </w:pPr>
    </w:p>
    <w:p w:rsidR="002C368C" w:rsidRDefault="002C368C" w:rsidP="002C36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Sukladno istom Zakonu, gradovi donose program mjera </w:t>
      </w:r>
      <w:r w:rsidRPr="002C368C">
        <w:rPr>
          <w:rFonts w:ascii="Arial" w:hAnsi="Arial" w:cs="Arial"/>
          <w:sz w:val="22"/>
          <w:szCs w:val="22"/>
        </w:rPr>
        <w:t>zaštite pučanstva od zaraznih bolesti</w:t>
      </w:r>
      <w:r>
        <w:rPr>
          <w:rFonts w:ascii="Arial" w:hAnsi="Arial" w:cs="Arial"/>
          <w:sz w:val="22"/>
          <w:szCs w:val="22"/>
        </w:rPr>
        <w:t xml:space="preserve"> prema kojem se provode </w:t>
      </w:r>
      <w:r w:rsidR="00E4739D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mjere obvezatne preventivne dezinfekcije, dezinsekcije i deratizacije</w:t>
      </w:r>
      <w:r w:rsidR="00E4739D">
        <w:rPr>
          <w:rFonts w:ascii="Arial" w:hAnsi="Arial" w:cs="Arial"/>
          <w:sz w:val="22"/>
          <w:szCs w:val="22"/>
        </w:rPr>
        <w:t>.</w:t>
      </w:r>
    </w:p>
    <w:p w:rsidR="00E4739D" w:rsidRDefault="00E4739D" w:rsidP="002C368C">
      <w:pPr>
        <w:jc w:val="both"/>
        <w:rPr>
          <w:rFonts w:ascii="Arial" w:hAnsi="Arial" w:cs="Arial"/>
          <w:sz w:val="22"/>
          <w:szCs w:val="22"/>
        </w:rPr>
      </w:pPr>
    </w:p>
    <w:p w:rsid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10., stavka 2., točke 6. Zakona,</w:t>
      </w:r>
      <w:r w:rsidRPr="008A3195">
        <w:rPr>
          <w:rFonts w:ascii="Arial" w:hAnsi="Arial" w:cs="Arial"/>
          <w:sz w:val="22"/>
          <w:szCs w:val="22"/>
        </w:rPr>
        <w:t xml:space="preserve"> </w:t>
      </w:r>
      <w:r w:rsidR="00E52D03">
        <w:rPr>
          <w:rFonts w:ascii="Arial" w:hAnsi="Arial" w:cs="Arial"/>
          <w:sz w:val="22"/>
          <w:szCs w:val="22"/>
        </w:rPr>
        <w:t xml:space="preserve">osiguravanje </w:t>
      </w:r>
      <w:r w:rsidRPr="008A3195">
        <w:rPr>
          <w:rFonts w:ascii="Arial" w:hAnsi="Arial" w:cs="Arial"/>
          <w:sz w:val="22"/>
          <w:szCs w:val="22"/>
        </w:rPr>
        <w:t>provođenj</w:t>
      </w:r>
      <w:r w:rsidR="00E52D03">
        <w:rPr>
          <w:rFonts w:ascii="Arial" w:hAnsi="Arial" w:cs="Arial"/>
          <w:sz w:val="22"/>
          <w:szCs w:val="22"/>
        </w:rPr>
        <w:t>a</w:t>
      </w:r>
      <w:r w:rsidRPr="008A3195">
        <w:rPr>
          <w:rFonts w:ascii="Arial" w:hAnsi="Arial" w:cs="Arial"/>
          <w:sz w:val="22"/>
          <w:szCs w:val="22"/>
        </w:rPr>
        <w:t xml:space="preserve"> dezinfekcije, dezinsekcije i deratizacije opć</w:t>
      </w:r>
      <w:r>
        <w:rPr>
          <w:rFonts w:ascii="Arial" w:hAnsi="Arial" w:cs="Arial"/>
          <w:sz w:val="22"/>
          <w:szCs w:val="22"/>
        </w:rPr>
        <w:t>a je</w:t>
      </w:r>
      <w:r w:rsidRPr="008A3195">
        <w:rPr>
          <w:rFonts w:ascii="Arial" w:hAnsi="Arial" w:cs="Arial"/>
          <w:sz w:val="22"/>
          <w:szCs w:val="22"/>
        </w:rPr>
        <w:t xml:space="preserve"> mjer</w:t>
      </w:r>
      <w:r>
        <w:rPr>
          <w:rFonts w:ascii="Arial" w:hAnsi="Arial" w:cs="Arial"/>
          <w:sz w:val="22"/>
          <w:szCs w:val="22"/>
        </w:rPr>
        <w:t xml:space="preserve">a </w:t>
      </w:r>
      <w:r w:rsidRPr="008A3195">
        <w:rPr>
          <w:rFonts w:ascii="Arial" w:hAnsi="Arial" w:cs="Arial"/>
          <w:sz w:val="22"/>
          <w:szCs w:val="22"/>
        </w:rPr>
        <w:t>za sprječavanje i suzbijanje zaraznih bolesti</w:t>
      </w:r>
      <w:r>
        <w:rPr>
          <w:rFonts w:ascii="Arial" w:hAnsi="Arial" w:cs="Arial"/>
          <w:sz w:val="22"/>
          <w:szCs w:val="22"/>
        </w:rPr>
        <w:t>.</w:t>
      </w:r>
    </w:p>
    <w:p w:rsid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</w:p>
    <w:p w:rsidR="00E4739D" w:rsidRDefault="008A3195" w:rsidP="008A3195">
      <w:pPr>
        <w:jc w:val="both"/>
        <w:rPr>
          <w:rFonts w:ascii="Arial" w:hAnsi="Arial" w:cs="Arial"/>
          <w:sz w:val="22"/>
          <w:szCs w:val="22"/>
        </w:rPr>
      </w:pPr>
      <w:r w:rsidRPr="008A3195">
        <w:rPr>
          <w:rFonts w:ascii="Arial" w:hAnsi="Arial" w:cs="Arial"/>
          <w:sz w:val="22"/>
          <w:szCs w:val="22"/>
        </w:rPr>
        <w:t xml:space="preserve">Opće mjere za sprečavanje i suzbijanje zaraznih bolesti provode se </w:t>
      </w:r>
      <w:r>
        <w:rPr>
          <w:rFonts w:ascii="Arial" w:hAnsi="Arial" w:cs="Arial"/>
          <w:sz w:val="22"/>
          <w:szCs w:val="22"/>
        </w:rPr>
        <w:t xml:space="preserve">između ostalog i na </w:t>
      </w:r>
      <w:r w:rsidRPr="008A3195">
        <w:rPr>
          <w:rFonts w:ascii="Arial" w:hAnsi="Arial" w:cs="Arial"/>
          <w:sz w:val="22"/>
          <w:szCs w:val="22"/>
        </w:rPr>
        <w:t>deponijima za odlaganje komunalnog otpada, u i oko stambenih objekata, na javnim površinama i javnim objektima u gradovima i naseljima te drugim objektima od javnozdravstvene i komunalne važnosti.</w:t>
      </w:r>
    </w:p>
    <w:p w:rsid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</w:p>
    <w:p w:rsid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  <w:r w:rsidRPr="008A3195">
        <w:rPr>
          <w:rFonts w:ascii="Arial" w:hAnsi="Arial" w:cs="Arial"/>
          <w:sz w:val="22"/>
          <w:szCs w:val="22"/>
        </w:rPr>
        <w:t>Dezinfekcija, dezinsekcija i deratizacija kao opća mjera provodi se radi održavanja higijene te smanjenja, zaustavljanja rasta i razmnožavanja ili potpunog uklanjanja prisustva mikroorganizama, štetnih člankonožaca (</w:t>
      </w:r>
      <w:proofErr w:type="spellStart"/>
      <w:r w:rsidRPr="008A3195">
        <w:rPr>
          <w:rFonts w:ascii="Arial" w:hAnsi="Arial" w:cs="Arial"/>
          <w:sz w:val="22"/>
          <w:szCs w:val="22"/>
        </w:rPr>
        <w:t>Arthropoda</w:t>
      </w:r>
      <w:proofErr w:type="spellEnd"/>
      <w:r w:rsidRPr="008A3195">
        <w:rPr>
          <w:rFonts w:ascii="Arial" w:hAnsi="Arial" w:cs="Arial"/>
          <w:sz w:val="22"/>
          <w:szCs w:val="22"/>
        </w:rPr>
        <w:t>) i štetnih glodavaca.</w:t>
      </w:r>
    </w:p>
    <w:p w:rsidR="008A3195" w:rsidRP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  <w:r w:rsidRPr="008A3195">
        <w:rPr>
          <w:rFonts w:ascii="Arial" w:hAnsi="Arial" w:cs="Arial"/>
          <w:sz w:val="22"/>
          <w:szCs w:val="22"/>
        </w:rPr>
        <w:t>Dezinsekcija kao opća mjera podrazumijeva mehaničke, fizikalne, biološke ili kemijske mjere koje se provode u cilju sprečavanja zadržavanja, razmnožavanja, smanjenja broja štetnih člankonožaca (</w:t>
      </w:r>
      <w:proofErr w:type="spellStart"/>
      <w:r w:rsidRPr="008A3195">
        <w:rPr>
          <w:rFonts w:ascii="Arial" w:hAnsi="Arial" w:cs="Arial"/>
          <w:sz w:val="22"/>
          <w:szCs w:val="22"/>
        </w:rPr>
        <w:t>Arthropoda</w:t>
      </w:r>
      <w:proofErr w:type="spellEnd"/>
      <w:r w:rsidRPr="008A3195">
        <w:rPr>
          <w:rFonts w:ascii="Arial" w:hAnsi="Arial" w:cs="Arial"/>
          <w:sz w:val="22"/>
          <w:szCs w:val="22"/>
        </w:rPr>
        <w:t xml:space="preserve">) i održavanja njihovog broja ispod praga štetnosti, radi osiguranja kvalitetnih higijenskih i sanitarno - tehničkih uvjeta na </w:t>
      </w:r>
      <w:r w:rsidR="009C7AF5">
        <w:rPr>
          <w:rFonts w:ascii="Arial" w:hAnsi="Arial" w:cs="Arial"/>
          <w:sz w:val="22"/>
          <w:szCs w:val="22"/>
        </w:rPr>
        <w:t xml:space="preserve">propisanim </w:t>
      </w:r>
      <w:r w:rsidRPr="008A3195">
        <w:rPr>
          <w:rFonts w:ascii="Arial" w:hAnsi="Arial" w:cs="Arial"/>
          <w:sz w:val="22"/>
          <w:szCs w:val="22"/>
        </w:rPr>
        <w:t>površinama, prostorima i objektima.</w:t>
      </w:r>
    </w:p>
    <w:p w:rsidR="008A3195" w:rsidRDefault="008A3195" w:rsidP="008A3195">
      <w:pPr>
        <w:jc w:val="both"/>
        <w:rPr>
          <w:rFonts w:ascii="Arial" w:hAnsi="Arial" w:cs="Arial"/>
          <w:sz w:val="22"/>
          <w:szCs w:val="22"/>
        </w:rPr>
      </w:pPr>
      <w:r w:rsidRPr="008A3195">
        <w:rPr>
          <w:rFonts w:ascii="Arial" w:hAnsi="Arial" w:cs="Arial"/>
          <w:sz w:val="22"/>
          <w:szCs w:val="22"/>
        </w:rPr>
        <w:t xml:space="preserve">Deratizacija kao opća mjera podrazumijeva mehaničke, fizikalne, kemijske i druge mjere kojima se stvaraju nepovoljni uvjeti za ulaženje, zadržavanje i razmnožavanje štetnih glodavaca, a koje se provode u cilju sprečavanja ulaženja, zadržavanja, razmnožavanja i smanjenja broja štetnih glodavaca na površinama, u </w:t>
      </w:r>
      <w:r w:rsidR="009C7AF5">
        <w:rPr>
          <w:rFonts w:ascii="Arial" w:hAnsi="Arial" w:cs="Arial"/>
          <w:sz w:val="22"/>
          <w:szCs w:val="22"/>
        </w:rPr>
        <w:t>propisanim prostorima i objektima.</w:t>
      </w:r>
    </w:p>
    <w:p w:rsidR="007830B6" w:rsidRDefault="007830B6" w:rsidP="008A3195">
      <w:pPr>
        <w:jc w:val="both"/>
        <w:rPr>
          <w:rFonts w:ascii="Arial" w:hAnsi="Arial" w:cs="Arial"/>
          <w:sz w:val="22"/>
          <w:szCs w:val="22"/>
        </w:rPr>
      </w:pPr>
    </w:p>
    <w:p w:rsidR="00E52D03" w:rsidRDefault="00E52D03" w:rsidP="00DF0B6A">
      <w:pPr>
        <w:jc w:val="both"/>
        <w:rPr>
          <w:rFonts w:ascii="Arial" w:hAnsi="Arial" w:cs="Arial"/>
          <w:sz w:val="22"/>
          <w:szCs w:val="22"/>
        </w:rPr>
      </w:pPr>
      <w:r w:rsidRPr="00E52D03">
        <w:rPr>
          <w:rFonts w:ascii="Arial" w:hAnsi="Arial" w:cs="Arial"/>
          <w:sz w:val="22"/>
          <w:szCs w:val="22"/>
        </w:rPr>
        <w:t>Temeljem članka 1</w:t>
      </w:r>
      <w:r>
        <w:rPr>
          <w:rFonts w:ascii="Arial" w:hAnsi="Arial" w:cs="Arial"/>
          <w:sz w:val="22"/>
          <w:szCs w:val="22"/>
        </w:rPr>
        <w:t>2</w:t>
      </w:r>
      <w:r w:rsidRPr="00E52D03">
        <w:rPr>
          <w:rFonts w:ascii="Arial" w:hAnsi="Arial" w:cs="Arial"/>
          <w:sz w:val="22"/>
          <w:szCs w:val="22"/>
        </w:rPr>
        <w:t xml:space="preserve">., stavka </w:t>
      </w:r>
      <w:r>
        <w:rPr>
          <w:rFonts w:ascii="Arial" w:hAnsi="Arial" w:cs="Arial"/>
          <w:sz w:val="22"/>
          <w:szCs w:val="22"/>
        </w:rPr>
        <w:t>1</w:t>
      </w:r>
      <w:r w:rsidRPr="00E52D03">
        <w:rPr>
          <w:rFonts w:ascii="Arial" w:hAnsi="Arial" w:cs="Arial"/>
          <w:sz w:val="22"/>
          <w:szCs w:val="22"/>
        </w:rPr>
        <w:t xml:space="preserve">., točke </w:t>
      </w:r>
      <w:r>
        <w:rPr>
          <w:rFonts w:ascii="Arial" w:hAnsi="Arial" w:cs="Arial"/>
          <w:sz w:val="22"/>
          <w:szCs w:val="22"/>
        </w:rPr>
        <w:t>5</w:t>
      </w:r>
      <w:r w:rsidRPr="00E52D03">
        <w:rPr>
          <w:rFonts w:ascii="Arial" w:hAnsi="Arial" w:cs="Arial"/>
          <w:sz w:val="22"/>
          <w:szCs w:val="22"/>
        </w:rPr>
        <w:t xml:space="preserve">. Zakona, provođenje preventivne i obvezne preventivne dezinfekcije, dezinsekcije i deratizacije, </w:t>
      </w:r>
      <w:r>
        <w:rPr>
          <w:rFonts w:ascii="Arial" w:hAnsi="Arial" w:cs="Arial"/>
          <w:sz w:val="22"/>
          <w:szCs w:val="22"/>
        </w:rPr>
        <w:t>posebna</w:t>
      </w:r>
      <w:r w:rsidRPr="00E52D03">
        <w:rPr>
          <w:rFonts w:ascii="Arial" w:hAnsi="Arial" w:cs="Arial"/>
          <w:sz w:val="22"/>
          <w:szCs w:val="22"/>
        </w:rPr>
        <w:t xml:space="preserve"> je mjera za sprječavanje i suzbijanje zaraznih bolesti.</w:t>
      </w:r>
    </w:p>
    <w:p w:rsidR="00E52D03" w:rsidRDefault="00E52D03" w:rsidP="00DF0B6A">
      <w:pPr>
        <w:jc w:val="both"/>
        <w:rPr>
          <w:rFonts w:ascii="Arial" w:hAnsi="Arial" w:cs="Arial"/>
          <w:sz w:val="22"/>
          <w:szCs w:val="22"/>
        </w:rPr>
      </w:pPr>
    </w:p>
    <w:p w:rsidR="00DF0B6A" w:rsidRDefault="00DF0B6A" w:rsidP="00DF0B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Odluke o obveznoj preventivnoj dezinfekciji</w:t>
      </w:r>
      <w:r w:rsidRPr="00DF0B6A">
        <w:rPr>
          <w:rFonts w:ascii="Arial" w:hAnsi="Arial" w:cs="Arial"/>
          <w:sz w:val="22"/>
          <w:szCs w:val="22"/>
        </w:rPr>
        <w:t>, dezinsekcij</w:t>
      </w:r>
      <w:r>
        <w:rPr>
          <w:rFonts w:ascii="Arial" w:hAnsi="Arial" w:cs="Arial"/>
          <w:sz w:val="22"/>
          <w:szCs w:val="22"/>
        </w:rPr>
        <w:t>i</w:t>
      </w:r>
      <w:r w:rsidRPr="00DF0B6A">
        <w:rPr>
          <w:rFonts w:ascii="Arial" w:hAnsi="Arial" w:cs="Arial"/>
          <w:sz w:val="22"/>
          <w:szCs w:val="22"/>
        </w:rPr>
        <w:t xml:space="preserve"> i deratizacij</w:t>
      </w:r>
      <w:r>
        <w:rPr>
          <w:rFonts w:ascii="Arial" w:hAnsi="Arial" w:cs="Arial"/>
          <w:sz w:val="22"/>
          <w:szCs w:val="22"/>
        </w:rPr>
        <w:t xml:space="preserve">i na području Grada Zadra </w:t>
      </w:r>
      <w:r w:rsidR="00B268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“Glasnik Grada Zadra“, broj 9/00) Grad Zadar snosi troškove provedbe </w:t>
      </w:r>
      <w:r w:rsidRPr="00DF0B6A">
        <w:rPr>
          <w:rFonts w:ascii="Arial" w:hAnsi="Arial" w:cs="Arial"/>
          <w:sz w:val="22"/>
          <w:szCs w:val="22"/>
        </w:rPr>
        <w:t>obvezn</w:t>
      </w:r>
      <w:r>
        <w:rPr>
          <w:rFonts w:ascii="Arial" w:hAnsi="Arial" w:cs="Arial"/>
          <w:sz w:val="22"/>
          <w:szCs w:val="22"/>
        </w:rPr>
        <w:t>e</w:t>
      </w:r>
      <w:r w:rsidRPr="00DF0B6A">
        <w:rPr>
          <w:rFonts w:ascii="Arial" w:hAnsi="Arial" w:cs="Arial"/>
          <w:sz w:val="22"/>
          <w:szCs w:val="22"/>
        </w:rPr>
        <w:t xml:space="preserve"> preventivn</w:t>
      </w:r>
      <w:r>
        <w:rPr>
          <w:rFonts w:ascii="Arial" w:hAnsi="Arial" w:cs="Arial"/>
          <w:sz w:val="22"/>
          <w:szCs w:val="22"/>
        </w:rPr>
        <w:t>e</w:t>
      </w:r>
      <w:r w:rsidRPr="00DF0B6A">
        <w:rPr>
          <w:rFonts w:ascii="Arial" w:hAnsi="Arial" w:cs="Arial"/>
          <w:sz w:val="22"/>
          <w:szCs w:val="22"/>
        </w:rPr>
        <w:t xml:space="preserve"> dezinfekcij</w:t>
      </w:r>
      <w:r>
        <w:rPr>
          <w:rFonts w:ascii="Arial" w:hAnsi="Arial" w:cs="Arial"/>
          <w:sz w:val="22"/>
          <w:szCs w:val="22"/>
        </w:rPr>
        <w:t>e, dezinsekcije</w:t>
      </w:r>
      <w:r w:rsidRPr="00DF0B6A">
        <w:rPr>
          <w:rFonts w:ascii="Arial" w:hAnsi="Arial" w:cs="Arial"/>
          <w:sz w:val="22"/>
          <w:szCs w:val="22"/>
        </w:rPr>
        <w:t xml:space="preserve"> i deratizacij</w:t>
      </w:r>
      <w:r>
        <w:rPr>
          <w:rFonts w:ascii="Arial" w:hAnsi="Arial" w:cs="Arial"/>
          <w:sz w:val="22"/>
          <w:szCs w:val="22"/>
        </w:rPr>
        <w:t>e</w:t>
      </w:r>
      <w:r w:rsidRPr="00DF0B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sljedećim površinama:</w:t>
      </w:r>
    </w:p>
    <w:p w:rsid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odlagalištima komunalnog otpada te divljim odlagalištima,</w:t>
      </w:r>
    </w:p>
    <w:p w:rsid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javnoj kanalizacijskoj mreži,</w:t>
      </w:r>
    </w:p>
    <w:p w:rsid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ruševinama i napuštenim objektima,</w:t>
      </w:r>
    </w:p>
    <w:p w:rsid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javnim prometnim površinama (ceste, nogostupi, trgovi, obale, pristaništa, javni prolazi, parkirališta, perivoji, parkovi, travnjaci, javne plaže i kupališta, otvoreni vodotoci),</w:t>
      </w:r>
    </w:p>
    <w:p w:rsid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zajedničkim prostorijama i dvorištima stambenih objekata,</w:t>
      </w:r>
    </w:p>
    <w:p w:rsidR="00DF0B6A" w:rsidRPr="00DF0B6A" w:rsidRDefault="00DF0B6A" w:rsidP="00DF0B6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septičkim jamama.</w:t>
      </w:r>
    </w:p>
    <w:p w:rsidR="00DF0B6A" w:rsidRDefault="00DF0B6A" w:rsidP="008A3195">
      <w:pPr>
        <w:jc w:val="both"/>
        <w:rPr>
          <w:rFonts w:ascii="Arial" w:hAnsi="Arial" w:cs="Arial"/>
          <w:sz w:val="22"/>
          <w:szCs w:val="22"/>
        </w:rPr>
      </w:pPr>
    </w:p>
    <w:p w:rsidR="007830B6" w:rsidRDefault="007830B6" w:rsidP="008A3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Poslovi koji su predmet ovog postupka nabave provode se u skladu sa sljedećim dokumentima: </w:t>
      </w:r>
    </w:p>
    <w:p w:rsidR="007830B6" w:rsidRDefault="007830B6" w:rsidP="008A3195">
      <w:pPr>
        <w:jc w:val="both"/>
        <w:rPr>
          <w:rFonts w:ascii="Arial" w:hAnsi="Arial" w:cs="Arial"/>
          <w:sz w:val="22"/>
          <w:szCs w:val="22"/>
        </w:rPr>
      </w:pPr>
    </w:p>
    <w:p w:rsidR="007830B6" w:rsidRPr="007830B6" w:rsidRDefault="007830B6" w:rsidP="007830B6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30B6">
        <w:rPr>
          <w:rFonts w:ascii="Arial" w:hAnsi="Arial" w:cs="Arial"/>
          <w:sz w:val="22"/>
          <w:szCs w:val="22"/>
        </w:rPr>
        <w:lastRenderedPageBreak/>
        <w:t xml:space="preserve">Programom mjera obvezatne preventivne </w:t>
      </w:r>
      <w:r w:rsidR="00DF0B6A" w:rsidRPr="007830B6">
        <w:rPr>
          <w:rFonts w:ascii="Arial" w:hAnsi="Arial" w:cs="Arial"/>
          <w:sz w:val="22"/>
          <w:szCs w:val="22"/>
        </w:rPr>
        <w:t>dezinfekcije, dezinsekcije i deratizacije</w:t>
      </w:r>
      <w:r w:rsidRPr="007830B6">
        <w:rPr>
          <w:rFonts w:ascii="Arial" w:hAnsi="Arial" w:cs="Arial"/>
          <w:sz w:val="22"/>
          <w:szCs w:val="22"/>
        </w:rPr>
        <w:t xml:space="preserve"> te suzbijanje komarca </w:t>
      </w:r>
      <w:proofErr w:type="spellStart"/>
      <w:r w:rsidRPr="007830B6">
        <w:rPr>
          <w:rFonts w:ascii="Arial" w:hAnsi="Arial" w:cs="Arial"/>
          <w:sz w:val="22"/>
          <w:szCs w:val="22"/>
        </w:rPr>
        <w:t>Aedes</w:t>
      </w:r>
      <w:proofErr w:type="spellEnd"/>
      <w:r w:rsidRPr="007830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0B6">
        <w:rPr>
          <w:rFonts w:ascii="Arial" w:hAnsi="Arial" w:cs="Arial"/>
          <w:sz w:val="22"/>
          <w:szCs w:val="22"/>
        </w:rPr>
        <w:t>albopictus</w:t>
      </w:r>
      <w:proofErr w:type="spellEnd"/>
      <w:r w:rsidRPr="007830B6">
        <w:rPr>
          <w:rFonts w:ascii="Arial" w:hAnsi="Arial" w:cs="Arial"/>
          <w:sz w:val="22"/>
          <w:szCs w:val="22"/>
        </w:rPr>
        <w:t xml:space="preserve"> za područje Grada Zadra u razdoblju od 2017. do 2022.g</w:t>
      </w:r>
      <w:r w:rsidR="00DF0B6A">
        <w:rPr>
          <w:rFonts w:ascii="Arial" w:hAnsi="Arial" w:cs="Arial"/>
          <w:sz w:val="22"/>
          <w:szCs w:val="22"/>
        </w:rPr>
        <w:t>odine</w:t>
      </w:r>
    </w:p>
    <w:p w:rsidR="007830B6" w:rsidRPr="007830B6" w:rsidRDefault="007830B6" w:rsidP="007830B6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30B6">
        <w:rPr>
          <w:rFonts w:ascii="Arial" w:hAnsi="Arial" w:cs="Arial"/>
          <w:sz w:val="22"/>
          <w:szCs w:val="22"/>
        </w:rPr>
        <w:t xml:space="preserve">Provedbenim planom obvezatne preventivne dezinfekcije, dezinsekcije i deratizacije za područje Grada Zadra u 2021. godini  </w:t>
      </w:r>
    </w:p>
    <w:p w:rsidR="007830B6" w:rsidRPr="007830B6" w:rsidRDefault="007830B6" w:rsidP="007830B6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30B6">
        <w:rPr>
          <w:rFonts w:ascii="Arial" w:hAnsi="Arial" w:cs="Arial"/>
          <w:sz w:val="22"/>
          <w:szCs w:val="22"/>
        </w:rPr>
        <w:t xml:space="preserve">Planom i programom mjera suzbijanja komarca </w:t>
      </w:r>
      <w:proofErr w:type="spellStart"/>
      <w:r w:rsidRPr="007830B6">
        <w:rPr>
          <w:rFonts w:ascii="Arial" w:hAnsi="Arial" w:cs="Arial"/>
          <w:sz w:val="22"/>
          <w:szCs w:val="22"/>
        </w:rPr>
        <w:t>Aedes</w:t>
      </w:r>
      <w:proofErr w:type="spellEnd"/>
      <w:r w:rsidRPr="007830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30B6">
        <w:rPr>
          <w:rFonts w:ascii="Arial" w:hAnsi="Arial" w:cs="Arial"/>
          <w:sz w:val="22"/>
          <w:szCs w:val="22"/>
        </w:rPr>
        <w:t>albopictus</w:t>
      </w:r>
      <w:proofErr w:type="spellEnd"/>
      <w:r w:rsidRPr="007830B6">
        <w:rPr>
          <w:rFonts w:ascii="Arial" w:hAnsi="Arial" w:cs="Arial"/>
          <w:sz w:val="22"/>
          <w:szCs w:val="22"/>
        </w:rPr>
        <w:t xml:space="preserve"> za područje Grada Zadra u 2021. godini</w:t>
      </w:r>
    </w:p>
    <w:p w:rsidR="007830B6" w:rsidRDefault="007830B6" w:rsidP="008A3195">
      <w:pPr>
        <w:jc w:val="both"/>
        <w:rPr>
          <w:rFonts w:ascii="Arial" w:hAnsi="Arial" w:cs="Arial"/>
          <w:sz w:val="22"/>
          <w:szCs w:val="22"/>
        </w:rPr>
      </w:pPr>
    </w:p>
    <w:p w:rsidR="007830B6" w:rsidRDefault="007830B6" w:rsidP="008A3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Navedeni dokumenti sastavni su dio </w:t>
      </w:r>
      <w:r w:rsidRPr="007830B6">
        <w:rPr>
          <w:rFonts w:ascii="Arial" w:hAnsi="Arial" w:cs="Arial"/>
          <w:sz w:val="22"/>
          <w:szCs w:val="22"/>
        </w:rPr>
        <w:t>Projektne dokumentacije</w:t>
      </w:r>
      <w:r>
        <w:rPr>
          <w:rFonts w:ascii="Arial" w:hAnsi="Arial" w:cs="Arial"/>
          <w:sz w:val="22"/>
          <w:szCs w:val="22"/>
        </w:rPr>
        <w:t xml:space="preserve"> </w:t>
      </w:r>
      <w:r w:rsidRPr="007830B6">
        <w:rPr>
          <w:rFonts w:ascii="Arial" w:hAnsi="Arial" w:cs="Arial"/>
          <w:sz w:val="22"/>
          <w:szCs w:val="22"/>
        </w:rPr>
        <w:t xml:space="preserve">i ponuditelj ih je dužan proučiti radi </w:t>
      </w:r>
      <w:r w:rsidR="00797D87">
        <w:rPr>
          <w:rFonts w:ascii="Arial" w:hAnsi="Arial" w:cs="Arial"/>
          <w:sz w:val="22"/>
          <w:szCs w:val="22"/>
        </w:rPr>
        <w:t xml:space="preserve">davanja ponude, </w:t>
      </w:r>
      <w:r w:rsidRPr="007830B6">
        <w:rPr>
          <w:rFonts w:ascii="Arial" w:hAnsi="Arial" w:cs="Arial"/>
          <w:sz w:val="22"/>
          <w:szCs w:val="22"/>
        </w:rPr>
        <w:t>ispravnog ispunjavanja Troškovnika</w:t>
      </w:r>
      <w:r w:rsidR="00797D87">
        <w:rPr>
          <w:rFonts w:ascii="Arial" w:hAnsi="Arial" w:cs="Arial"/>
          <w:sz w:val="22"/>
          <w:szCs w:val="22"/>
        </w:rPr>
        <w:t xml:space="preserve"> kao i same provedbe poslova.</w:t>
      </w:r>
      <w:r w:rsidRPr="007830B6">
        <w:rPr>
          <w:rFonts w:ascii="Arial" w:hAnsi="Arial" w:cs="Arial"/>
          <w:sz w:val="22"/>
          <w:szCs w:val="22"/>
        </w:rPr>
        <w:t xml:space="preserve">  </w:t>
      </w:r>
    </w:p>
    <w:p w:rsidR="00DF0B6A" w:rsidRDefault="00DF0B6A" w:rsidP="008A3195">
      <w:pPr>
        <w:jc w:val="both"/>
        <w:rPr>
          <w:rFonts w:ascii="Arial" w:hAnsi="Arial" w:cs="Arial"/>
          <w:sz w:val="22"/>
          <w:szCs w:val="22"/>
        </w:rPr>
      </w:pPr>
    </w:p>
    <w:p w:rsidR="00DF0B6A" w:rsidRPr="00DC0085" w:rsidRDefault="00DC0085" w:rsidP="00DC0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poslove potrebno je izvršiti u skladu sa Zakonom o zaštiti </w:t>
      </w:r>
      <w:r w:rsidRPr="00DC0085">
        <w:rPr>
          <w:rFonts w:ascii="Arial" w:hAnsi="Arial" w:cs="Arial"/>
          <w:sz w:val="22"/>
          <w:szCs w:val="22"/>
        </w:rPr>
        <w:t>pučanstva od zaraznih bolesti („Narodne novine“, broj  79/07, 113/08, 43/09, 130/17, 114/18, 47/20, 134/20)</w:t>
      </w:r>
      <w:r>
        <w:rPr>
          <w:rFonts w:ascii="Arial" w:hAnsi="Arial" w:cs="Arial"/>
          <w:sz w:val="22"/>
          <w:szCs w:val="22"/>
        </w:rPr>
        <w:t>, P</w:t>
      </w:r>
      <w:r w:rsidRPr="00DC0085">
        <w:rPr>
          <w:rFonts w:ascii="Arial" w:hAnsi="Arial" w:cs="Arial"/>
          <w:sz w:val="22"/>
          <w:szCs w:val="22"/>
        </w:rPr>
        <w:t>ravilnik</w:t>
      </w:r>
      <w:r w:rsidR="001C7185">
        <w:rPr>
          <w:rFonts w:ascii="Arial" w:hAnsi="Arial" w:cs="Arial"/>
          <w:sz w:val="22"/>
          <w:szCs w:val="22"/>
        </w:rPr>
        <w:t>om</w:t>
      </w:r>
      <w:r w:rsidRPr="00DC0085">
        <w:rPr>
          <w:rFonts w:ascii="Arial" w:hAnsi="Arial" w:cs="Arial"/>
          <w:sz w:val="22"/>
          <w:szCs w:val="22"/>
        </w:rPr>
        <w:t xml:space="preserve"> o načinu provedbe obvezatne dezinfekcije, dezinsekcije i deratizacije</w:t>
      </w:r>
      <w:r>
        <w:rPr>
          <w:rFonts w:ascii="Arial" w:hAnsi="Arial" w:cs="Arial"/>
          <w:sz w:val="22"/>
          <w:szCs w:val="22"/>
        </w:rPr>
        <w:t xml:space="preserve"> </w:t>
      </w:r>
      <w:r w:rsidRPr="00DC0085">
        <w:rPr>
          <w:rFonts w:ascii="Arial" w:hAnsi="Arial" w:cs="Arial"/>
          <w:sz w:val="22"/>
          <w:szCs w:val="22"/>
        </w:rPr>
        <w:t xml:space="preserve">(„Narodne novine“, broj  </w:t>
      </w:r>
      <w:r>
        <w:rPr>
          <w:rFonts w:ascii="Arial" w:hAnsi="Arial" w:cs="Arial"/>
          <w:sz w:val="22"/>
          <w:szCs w:val="22"/>
        </w:rPr>
        <w:t xml:space="preserve"> 35/07, 79/07, 76/</w:t>
      </w:r>
      <w:r w:rsidRPr="00DC008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 te drugim aktima koji reguliraju predmetno područje.</w:t>
      </w:r>
      <w:bookmarkStart w:id="0" w:name="_GoBack"/>
      <w:bookmarkEnd w:id="0"/>
    </w:p>
    <w:sectPr w:rsidR="00DF0B6A" w:rsidRPr="00DC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3AE5"/>
    <w:multiLevelType w:val="hybridMultilevel"/>
    <w:tmpl w:val="56C41536"/>
    <w:lvl w:ilvl="0" w:tplc="BA863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076F1"/>
    <w:multiLevelType w:val="hybridMultilevel"/>
    <w:tmpl w:val="B7F26BDA"/>
    <w:lvl w:ilvl="0" w:tplc="DDF0D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3A96"/>
    <w:multiLevelType w:val="hybridMultilevel"/>
    <w:tmpl w:val="3BA6ADD6"/>
    <w:lvl w:ilvl="0" w:tplc="46209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547F"/>
    <w:multiLevelType w:val="hybridMultilevel"/>
    <w:tmpl w:val="29142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C6A35"/>
    <w:multiLevelType w:val="hybridMultilevel"/>
    <w:tmpl w:val="C00051C6"/>
    <w:lvl w:ilvl="0" w:tplc="A0042B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C"/>
    <w:rsid w:val="00030D20"/>
    <w:rsid w:val="0012289B"/>
    <w:rsid w:val="00183D25"/>
    <w:rsid w:val="001C7185"/>
    <w:rsid w:val="002C368C"/>
    <w:rsid w:val="002D57A1"/>
    <w:rsid w:val="0050454C"/>
    <w:rsid w:val="00546603"/>
    <w:rsid w:val="00587AF8"/>
    <w:rsid w:val="005C1BB8"/>
    <w:rsid w:val="0062307A"/>
    <w:rsid w:val="00630C69"/>
    <w:rsid w:val="007830B6"/>
    <w:rsid w:val="00794E0E"/>
    <w:rsid w:val="00797D87"/>
    <w:rsid w:val="008A3195"/>
    <w:rsid w:val="0093014A"/>
    <w:rsid w:val="009810BD"/>
    <w:rsid w:val="009C7AF5"/>
    <w:rsid w:val="00A655E7"/>
    <w:rsid w:val="00A816A5"/>
    <w:rsid w:val="00B2681E"/>
    <w:rsid w:val="00DC0085"/>
    <w:rsid w:val="00DF0B6A"/>
    <w:rsid w:val="00E4739D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2D06-87B7-4695-9CE6-C35D9C8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50454C"/>
  </w:style>
  <w:style w:type="paragraph" w:styleId="Odlomakpopisa">
    <w:name w:val="List Paragraph"/>
    <w:basedOn w:val="Normal"/>
    <w:uiPriority w:val="34"/>
    <w:qFormat/>
    <w:rsid w:val="0050454C"/>
    <w:pPr>
      <w:ind w:left="720"/>
      <w:contextualSpacing/>
    </w:pPr>
  </w:style>
  <w:style w:type="paragraph" w:customStyle="1" w:styleId="t-9-8">
    <w:name w:val="t-9-8"/>
    <w:basedOn w:val="Normal"/>
    <w:rsid w:val="00183D2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55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5E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E04C-4053-4DAD-93DA-6456E1A9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Klarić</dc:creator>
  <cp:keywords/>
  <dc:description/>
  <cp:lastModifiedBy>Žana Klarić</cp:lastModifiedBy>
  <cp:revision>9</cp:revision>
  <dcterms:created xsi:type="dcterms:W3CDTF">2021-01-21T07:30:00Z</dcterms:created>
  <dcterms:modified xsi:type="dcterms:W3CDTF">2021-02-01T08:55:00Z</dcterms:modified>
</cp:coreProperties>
</file>